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BDDA6" w14:textId="77777777" w:rsidR="00B718FE" w:rsidRDefault="00B718FE" w:rsidP="00B718FE">
      <w:pPr>
        <w:pStyle w:val="Heading1"/>
        <w:jc w:val="center"/>
        <w:rPr>
          <w:sz w:val="36"/>
        </w:rPr>
      </w:pPr>
      <w:r>
        <w:rPr>
          <w:sz w:val="36"/>
        </w:rPr>
        <w:t>NCBC Volunteer Leadership Opportuni</w:t>
      </w:r>
      <w:bookmarkStart w:id="0" w:name="_GoBack"/>
      <w:bookmarkEnd w:id="0"/>
      <w:r>
        <w:rPr>
          <w:sz w:val="36"/>
        </w:rPr>
        <w:t>ties</w:t>
      </w:r>
    </w:p>
    <w:p w14:paraId="1A02D97C" w14:textId="77777777" w:rsidR="00B718FE" w:rsidRDefault="00B718FE" w:rsidP="00B718FE"/>
    <w:p w14:paraId="7A5E3C04" w14:textId="77777777" w:rsidR="00B718FE" w:rsidRDefault="00B718FE" w:rsidP="00B718FE">
      <w:pPr>
        <w:pStyle w:val="Heading2"/>
        <w:rPr>
          <w:sz w:val="28"/>
        </w:rPr>
      </w:pPr>
      <w:r>
        <w:rPr>
          <w:sz w:val="28"/>
        </w:rPr>
        <w:t>Golden Bow Committee</w:t>
      </w:r>
    </w:p>
    <w:p w14:paraId="0C315AB8" w14:textId="77777777" w:rsidR="00B718FE" w:rsidRDefault="00B718FE" w:rsidP="00B718FE">
      <w:pPr>
        <w:jc w:val="both"/>
        <w:rPr>
          <w:i/>
          <w:sz w:val="22"/>
          <w:szCs w:val="22"/>
        </w:rPr>
      </w:pPr>
      <w:r>
        <w:rPr>
          <w:i/>
          <w:sz w:val="22"/>
        </w:rPr>
        <w:t xml:space="preserve">The Ban-the-Bags Golden Bow committee is the approval body for the Golden Bow awards given by NCBC. The awards are given biannually, and applications should be reviewed on February 1st and July 1st each year. Awards should be mailed by February 15th and July15th. If an awardee would like an in-person presentation of the award, </w:t>
      </w:r>
      <w:r>
        <w:rPr>
          <w:i/>
          <w:sz w:val="22"/>
          <w:szCs w:val="22"/>
        </w:rPr>
        <w:t xml:space="preserve">contact to arrange the presentation should be made by February 15th and July 15th. </w:t>
      </w:r>
    </w:p>
    <w:p w14:paraId="5C7202A8" w14:textId="77777777" w:rsidR="00B718FE" w:rsidRDefault="00B718FE" w:rsidP="00B718FE">
      <w:pPr>
        <w:rPr>
          <w:b/>
          <w:i/>
        </w:rPr>
      </w:pPr>
      <w:r>
        <w:rPr>
          <w:b/>
          <w:i/>
        </w:rPr>
        <w:t>*All terms can be repeated or extended!</w:t>
      </w:r>
    </w:p>
    <w:p w14:paraId="1CDCE19E" w14:textId="77777777" w:rsidR="00B718FE" w:rsidRDefault="00B718FE" w:rsidP="00B718FE">
      <w:pPr>
        <w:rPr>
          <w:sz w:val="22"/>
        </w:rPr>
      </w:pPr>
      <w:r>
        <w:rPr>
          <w:sz w:val="22"/>
        </w:rPr>
        <w:t>Golden Bow Chair (one person)</w:t>
      </w:r>
    </w:p>
    <w:p w14:paraId="60C8242B" w14:textId="77777777" w:rsidR="00B718FE" w:rsidRDefault="00B718FE" w:rsidP="00B718FE">
      <w:pPr>
        <w:ind w:left="720"/>
        <w:jc w:val="both"/>
        <w:rPr>
          <w:sz w:val="22"/>
        </w:rPr>
      </w:pPr>
      <w:r>
        <w:rPr>
          <w:sz w:val="22"/>
        </w:rPr>
        <w:t xml:space="preserve">Term Length: 1 year; 6 months as assistant, 6 months as chair. Terms will run January 1 to June 30 and July 1 to December 31. </w:t>
      </w:r>
    </w:p>
    <w:p w14:paraId="7920612E" w14:textId="77777777" w:rsidR="00B718FE" w:rsidRDefault="00B718FE" w:rsidP="00B718FE">
      <w:pPr>
        <w:ind w:left="720"/>
        <w:jc w:val="both"/>
        <w:rPr>
          <w:sz w:val="22"/>
        </w:rPr>
      </w:pPr>
      <w:r>
        <w:rPr>
          <w:sz w:val="22"/>
        </w:rPr>
        <w:t xml:space="preserve">Description: </w:t>
      </w:r>
    </w:p>
    <w:p w14:paraId="6A3D2090" w14:textId="77777777" w:rsidR="00B718FE" w:rsidRDefault="00B718FE" w:rsidP="00B718FE">
      <w:pPr>
        <w:pStyle w:val="ListParagraph"/>
        <w:numPr>
          <w:ilvl w:val="0"/>
          <w:numId w:val="13"/>
        </w:numPr>
        <w:jc w:val="both"/>
        <w:rPr>
          <w:sz w:val="22"/>
        </w:rPr>
      </w:pPr>
      <w:r>
        <w:rPr>
          <w:sz w:val="22"/>
        </w:rPr>
        <w:t>Oversee review process of the applications during your term</w:t>
      </w:r>
    </w:p>
    <w:p w14:paraId="46172215" w14:textId="77777777" w:rsidR="00B718FE" w:rsidRDefault="00B718FE" w:rsidP="00B718FE">
      <w:pPr>
        <w:pStyle w:val="ListParagraph"/>
        <w:numPr>
          <w:ilvl w:val="0"/>
          <w:numId w:val="13"/>
        </w:numPr>
        <w:jc w:val="both"/>
        <w:rPr>
          <w:sz w:val="22"/>
        </w:rPr>
      </w:pPr>
      <w:r>
        <w:rPr>
          <w:sz w:val="22"/>
        </w:rPr>
        <w:t>Ensure timely mailing or delivery of each award by coordinating with NCBC Administrative Assistant who prints and mails the certificate plaques</w:t>
      </w:r>
    </w:p>
    <w:p w14:paraId="00835D71" w14:textId="77777777" w:rsidR="00B718FE" w:rsidRDefault="00B718FE" w:rsidP="00B718FE">
      <w:pPr>
        <w:pStyle w:val="ListParagraph"/>
        <w:numPr>
          <w:ilvl w:val="0"/>
          <w:numId w:val="13"/>
        </w:numPr>
        <w:jc w:val="both"/>
        <w:rPr>
          <w:sz w:val="22"/>
        </w:rPr>
      </w:pPr>
      <w:r>
        <w:rPr>
          <w:sz w:val="22"/>
        </w:rPr>
        <w:t>Maintain status of current hospitals needing to ban-the-bags and/or apply for the Golden Bow Award by communicating with the Golden Bow hospital liaison (see below)</w:t>
      </w:r>
    </w:p>
    <w:p w14:paraId="4AA47B69" w14:textId="77777777" w:rsidR="00B718FE" w:rsidRDefault="00B718FE" w:rsidP="00B718FE">
      <w:pPr>
        <w:pStyle w:val="ListParagraph"/>
        <w:numPr>
          <w:ilvl w:val="0"/>
          <w:numId w:val="13"/>
        </w:numPr>
        <w:jc w:val="both"/>
        <w:rPr>
          <w:sz w:val="22"/>
        </w:rPr>
      </w:pPr>
      <w:r>
        <w:rPr>
          <w:sz w:val="22"/>
        </w:rPr>
        <w:t>Help to recruit general volunteers and engage them in the NC movement to ban-the-bags</w:t>
      </w:r>
    </w:p>
    <w:p w14:paraId="231F504D" w14:textId="77777777" w:rsidR="00B718FE" w:rsidRDefault="00B718FE" w:rsidP="00B718FE">
      <w:pPr>
        <w:pStyle w:val="ListParagraph"/>
        <w:numPr>
          <w:ilvl w:val="0"/>
          <w:numId w:val="13"/>
        </w:numPr>
        <w:jc w:val="both"/>
        <w:rPr>
          <w:sz w:val="22"/>
        </w:rPr>
      </w:pPr>
      <w:r>
        <w:rPr>
          <w:sz w:val="22"/>
        </w:rPr>
        <w:t>Train the assistant chair so they are ready to become the chair</w:t>
      </w:r>
    </w:p>
    <w:p w14:paraId="03586129" w14:textId="77777777" w:rsidR="00B718FE" w:rsidRDefault="00B718FE" w:rsidP="00B718FE">
      <w:pPr>
        <w:pStyle w:val="ListParagraph"/>
        <w:numPr>
          <w:ilvl w:val="0"/>
          <w:numId w:val="13"/>
        </w:numPr>
        <w:jc w:val="both"/>
        <w:rPr>
          <w:sz w:val="22"/>
        </w:rPr>
      </w:pPr>
      <w:r>
        <w:rPr>
          <w:sz w:val="22"/>
        </w:rPr>
        <w:t>Ensure regular communication/updates between all volunteers, including receiving progress reports</w:t>
      </w:r>
    </w:p>
    <w:p w14:paraId="7094046F" w14:textId="77777777" w:rsidR="00B718FE" w:rsidRDefault="00B718FE" w:rsidP="00B718FE">
      <w:pPr>
        <w:pStyle w:val="ListParagraph"/>
        <w:numPr>
          <w:ilvl w:val="0"/>
          <w:numId w:val="13"/>
        </w:numPr>
        <w:jc w:val="both"/>
        <w:rPr>
          <w:sz w:val="22"/>
        </w:rPr>
      </w:pPr>
      <w:r>
        <w:rPr>
          <w:sz w:val="22"/>
        </w:rPr>
        <w:t>Communicate all information to the board</w:t>
      </w:r>
    </w:p>
    <w:p w14:paraId="797B0C68" w14:textId="77777777" w:rsidR="00B718FE" w:rsidRDefault="00B718FE" w:rsidP="00B718FE">
      <w:pPr>
        <w:rPr>
          <w:sz w:val="22"/>
        </w:rPr>
      </w:pPr>
      <w:r>
        <w:rPr>
          <w:sz w:val="22"/>
        </w:rPr>
        <w:t>Golden Bow Assistant Chair (one person)</w:t>
      </w:r>
    </w:p>
    <w:p w14:paraId="0097FC2E" w14:textId="77777777" w:rsidR="00B718FE" w:rsidRDefault="00B718FE" w:rsidP="00B718FE">
      <w:pPr>
        <w:ind w:left="720"/>
        <w:jc w:val="both"/>
        <w:rPr>
          <w:sz w:val="22"/>
        </w:rPr>
      </w:pPr>
      <w:r>
        <w:rPr>
          <w:sz w:val="22"/>
        </w:rPr>
        <w:t>Term Length: 1 year; 6 months as assistant, 6 months as chair. Terms will run January 1 to June 30 and July 1 to December 31); new assistant needed every 6 months.</w:t>
      </w:r>
    </w:p>
    <w:p w14:paraId="61B210B4" w14:textId="77777777" w:rsidR="00B718FE" w:rsidRDefault="00B718FE" w:rsidP="00B718FE">
      <w:pPr>
        <w:ind w:left="720"/>
        <w:jc w:val="both"/>
        <w:rPr>
          <w:sz w:val="22"/>
        </w:rPr>
      </w:pPr>
      <w:r>
        <w:rPr>
          <w:sz w:val="22"/>
        </w:rPr>
        <w:t xml:space="preserve">Description: </w:t>
      </w:r>
    </w:p>
    <w:p w14:paraId="0737B8BD" w14:textId="77777777" w:rsidR="00B718FE" w:rsidRDefault="00B718FE" w:rsidP="00B718FE">
      <w:pPr>
        <w:pStyle w:val="ListParagraph"/>
        <w:numPr>
          <w:ilvl w:val="0"/>
          <w:numId w:val="14"/>
        </w:numPr>
        <w:jc w:val="both"/>
        <w:rPr>
          <w:sz w:val="22"/>
        </w:rPr>
      </w:pPr>
      <w:r>
        <w:rPr>
          <w:sz w:val="22"/>
        </w:rPr>
        <w:t xml:space="preserve">Lead in the review process of the applications during your cycle as the assistant chair </w:t>
      </w:r>
    </w:p>
    <w:p w14:paraId="7FB6E673" w14:textId="77777777" w:rsidR="00B718FE" w:rsidRDefault="00B718FE" w:rsidP="00B718FE">
      <w:pPr>
        <w:pStyle w:val="ListParagraph"/>
        <w:numPr>
          <w:ilvl w:val="0"/>
          <w:numId w:val="14"/>
        </w:numPr>
        <w:jc w:val="both"/>
        <w:rPr>
          <w:sz w:val="22"/>
        </w:rPr>
      </w:pPr>
      <w:r>
        <w:rPr>
          <w:sz w:val="22"/>
        </w:rPr>
        <w:t>Assist the chair with any/all tasks, commit to “learning the ropes” of this committee so you are appropriately prepared to be the chair</w:t>
      </w:r>
    </w:p>
    <w:p w14:paraId="26B3C809" w14:textId="77777777" w:rsidR="00B718FE" w:rsidRDefault="00B718FE" w:rsidP="00B718FE">
      <w:pPr>
        <w:jc w:val="both"/>
        <w:rPr>
          <w:sz w:val="22"/>
        </w:rPr>
      </w:pPr>
    </w:p>
    <w:p w14:paraId="5A0DB74B" w14:textId="77777777" w:rsidR="00B718FE" w:rsidRDefault="00B718FE" w:rsidP="00B718FE">
      <w:pPr>
        <w:jc w:val="both"/>
        <w:rPr>
          <w:sz w:val="22"/>
        </w:rPr>
      </w:pPr>
    </w:p>
    <w:p w14:paraId="5B3D90A9" w14:textId="77777777" w:rsidR="00B718FE" w:rsidRDefault="00B718FE" w:rsidP="00B718FE">
      <w:pPr>
        <w:rPr>
          <w:sz w:val="22"/>
        </w:rPr>
      </w:pPr>
      <w:r>
        <w:rPr>
          <w:sz w:val="22"/>
        </w:rPr>
        <w:t>Golden Bow Hospital Liaison (one person)</w:t>
      </w:r>
    </w:p>
    <w:p w14:paraId="63E38A1F" w14:textId="77777777" w:rsidR="00B718FE" w:rsidRDefault="00B718FE" w:rsidP="00B718FE">
      <w:pPr>
        <w:jc w:val="both"/>
        <w:rPr>
          <w:sz w:val="22"/>
        </w:rPr>
      </w:pPr>
      <w:r>
        <w:rPr>
          <w:sz w:val="22"/>
        </w:rPr>
        <w:tab/>
        <w:t>Term Length: 1 year; term runs January 1 to December 31</w:t>
      </w:r>
    </w:p>
    <w:p w14:paraId="2B36A23A" w14:textId="77777777" w:rsidR="00B718FE" w:rsidRDefault="00B718FE" w:rsidP="00B718FE">
      <w:pPr>
        <w:ind w:left="720"/>
        <w:jc w:val="both"/>
        <w:rPr>
          <w:sz w:val="22"/>
        </w:rPr>
      </w:pPr>
      <w:r>
        <w:rPr>
          <w:sz w:val="22"/>
        </w:rPr>
        <w:t>Description:</w:t>
      </w:r>
    </w:p>
    <w:p w14:paraId="69FA522D" w14:textId="77777777" w:rsidR="00B718FE" w:rsidRDefault="00B718FE" w:rsidP="00B718FE">
      <w:pPr>
        <w:pStyle w:val="ListParagraph"/>
        <w:numPr>
          <w:ilvl w:val="0"/>
          <w:numId w:val="15"/>
        </w:numPr>
        <w:jc w:val="both"/>
        <w:rPr>
          <w:sz w:val="22"/>
        </w:rPr>
      </w:pPr>
      <w:r>
        <w:rPr>
          <w:sz w:val="22"/>
        </w:rPr>
        <w:t>Point person for hospitals interested in banning the bags in their facility</w:t>
      </w:r>
    </w:p>
    <w:p w14:paraId="432F70A6" w14:textId="77777777" w:rsidR="00B718FE" w:rsidRDefault="00B718FE" w:rsidP="00B718FE">
      <w:pPr>
        <w:pStyle w:val="ListParagraph"/>
        <w:numPr>
          <w:ilvl w:val="0"/>
          <w:numId w:val="15"/>
        </w:numPr>
        <w:jc w:val="both"/>
        <w:rPr>
          <w:sz w:val="22"/>
        </w:rPr>
      </w:pPr>
      <w:r>
        <w:rPr>
          <w:sz w:val="22"/>
        </w:rPr>
        <w:t>Maintain hospital contact and status list</w:t>
      </w:r>
    </w:p>
    <w:p w14:paraId="0E016427" w14:textId="77777777" w:rsidR="00B718FE" w:rsidRDefault="00B718FE" w:rsidP="00B718FE">
      <w:pPr>
        <w:pStyle w:val="ListParagraph"/>
        <w:numPr>
          <w:ilvl w:val="0"/>
          <w:numId w:val="15"/>
        </w:numPr>
        <w:jc w:val="both"/>
        <w:rPr>
          <w:sz w:val="22"/>
        </w:rPr>
      </w:pPr>
      <w:r>
        <w:rPr>
          <w:sz w:val="22"/>
        </w:rPr>
        <w:t>Engage incoming general volunteers and connect them with hospitals that need to be contacted</w:t>
      </w:r>
    </w:p>
    <w:p w14:paraId="666BE975" w14:textId="77777777" w:rsidR="00B718FE" w:rsidRDefault="00B718FE" w:rsidP="00B718FE">
      <w:pPr>
        <w:ind w:left="720"/>
        <w:jc w:val="both"/>
        <w:rPr>
          <w:sz w:val="22"/>
        </w:rPr>
      </w:pPr>
    </w:p>
    <w:p w14:paraId="54E81DAC" w14:textId="77777777" w:rsidR="00B718FE" w:rsidRDefault="00B718FE" w:rsidP="00B718FE">
      <w:pPr>
        <w:jc w:val="both"/>
        <w:rPr>
          <w:sz w:val="22"/>
        </w:rPr>
      </w:pPr>
      <w:r>
        <w:rPr>
          <w:sz w:val="22"/>
        </w:rPr>
        <w:t>Friends of the Golden Bow (General Volunteer)</w:t>
      </w:r>
    </w:p>
    <w:p w14:paraId="67C72619" w14:textId="77777777" w:rsidR="00B718FE" w:rsidRDefault="00B718FE" w:rsidP="00B718FE">
      <w:pPr>
        <w:ind w:firstLine="720"/>
        <w:rPr>
          <w:sz w:val="22"/>
        </w:rPr>
      </w:pPr>
      <w:r>
        <w:rPr>
          <w:sz w:val="22"/>
        </w:rPr>
        <w:t>Term Length: Variable/Indefinite</w:t>
      </w:r>
    </w:p>
    <w:p w14:paraId="5E0D8C62" w14:textId="77777777" w:rsidR="00B718FE" w:rsidRDefault="00B718FE" w:rsidP="00B718FE">
      <w:pPr>
        <w:ind w:left="720"/>
        <w:jc w:val="both"/>
        <w:rPr>
          <w:sz w:val="22"/>
        </w:rPr>
      </w:pPr>
      <w:r>
        <w:rPr>
          <w:sz w:val="22"/>
        </w:rPr>
        <w:t xml:space="preserve">Description: </w:t>
      </w:r>
    </w:p>
    <w:p w14:paraId="48CF7CBE" w14:textId="77777777" w:rsidR="00B718FE" w:rsidRDefault="00B718FE" w:rsidP="00B718FE">
      <w:pPr>
        <w:pStyle w:val="ListParagraph"/>
        <w:numPr>
          <w:ilvl w:val="0"/>
          <w:numId w:val="16"/>
        </w:numPr>
        <w:jc w:val="both"/>
        <w:rPr>
          <w:sz w:val="22"/>
        </w:rPr>
      </w:pPr>
      <w:r>
        <w:rPr>
          <w:sz w:val="22"/>
        </w:rPr>
        <w:t>General volunteer position for individuals who are interested in being a part of the project movement</w:t>
      </w:r>
    </w:p>
    <w:p w14:paraId="5AF16980" w14:textId="77777777" w:rsidR="00B718FE" w:rsidRDefault="00B718FE" w:rsidP="00B718FE">
      <w:pPr>
        <w:pStyle w:val="ListParagraph"/>
        <w:numPr>
          <w:ilvl w:val="0"/>
          <w:numId w:val="16"/>
        </w:numPr>
        <w:jc w:val="both"/>
        <w:rPr>
          <w:sz w:val="22"/>
        </w:rPr>
      </w:pPr>
      <w:r>
        <w:rPr>
          <w:sz w:val="22"/>
        </w:rPr>
        <w:t>Involves following progress via emails, offering input/feedback to the rest of the Golden Bow Committee as things arise, and occasional calling and/or visiting hospitals that need to ban-the-bags in support of the Golden Bow Hospital Liaison.</w:t>
      </w:r>
    </w:p>
    <w:p w14:paraId="7A694397" w14:textId="77777777" w:rsidR="00B718FE" w:rsidRDefault="00B718FE" w:rsidP="00B718FE">
      <w:pPr>
        <w:ind w:left="720"/>
        <w:jc w:val="both"/>
        <w:rPr>
          <w:caps/>
          <w:spacing w:val="15"/>
          <w:sz w:val="28"/>
          <w:szCs w:val="28"/>
        </w:rPr>
      </w:pPr>
      <w:r>
        <w:rPr>
          <w:sz w:val="28"/>
          <w:szCs w:val="28"/>
        </w:rPr>
        <w:br w:type="page"/>
      </w:r>
    </w:p>
    <w:p w14:paraId="3352EDDE" w14:textId="77777777" w:rsidR="00B718FE" w:rsidRDefault="00B718FE" w:rsidP="00B718FE">
      <w:pPr>
        <w:pStyle w:val="Heading2"/>
        <w:rPr>
          <w:sz w:val="28"/>
          <w:szCs w:val="28"/>
        </w:rPr>
      </w:pPr>
      <w:r>
        <w:rPr>
          <w:sz w:val="28"/>
          <w:szCs w:val="28"/>
        </w:rPr>
        <w:lastRenderedPageBreak/>
        <w:t>Business Case for Breastfeeding committee</w:t>
      </w:r>
    </w:p>
    <w:p w14:paraId="0F7C3ACA" w14:textId="77777777" w:rsidR="00B718FE" w:rsidRDefault="00B718FE" w:rsidP="00B718FE">
      <w:pPr>
        <w:jc w:val="both"/>
        <w:rPr>
          <w:i/>
          <w:sz w:val="22"/>
          <w:szCs w:val="22"/>
        </w:rPr>
      </w:pPr>
      <w:r>
        <w:rPr>
          <w:i/>
          <w:sz w:val="22"/>
          <w:szCs w:val="22"/>
        </w:rPr>
        <w:t>The Business Case for Breastfeeding committee is the approval body for the Business Case for Breastfeeding awards given by NCBC. The awards (for Businesses and Workplaces) are given biannually, and applications should be reviewed on February 1st and July 1st each year. Awards should be mailed by February 15th and July 15th. If an awardee would like an in-person presentation of the award, contact to arrange the presentation should be made by February 15th and July 15th.</w:t>
      </w:r>
    </w:p>
    <w:p w14:paraId="2BE80265" w14:textId="77777777" w:rsidR="00B718FE" w:rsidRDefault="00B718FE" w:rsidP="00B718FE">
      <w:pPr>
        <w:rPr>
          <w:b/>
          <w:i/>
        </w:rPr>
      </w:pPr>
      <w:r>
        <w:rPr>
          <w:b/>
          <w:i/>
        </w:rPr>
        <w:t>*All terms can be repeated or extended!</w:t>
      </w:r>
    </w:p>
    <w:p w14:paraId="7EB09A34" w14:textId="77777777" w:rsidR="00B718FE" w:rsidRDefault="00B718FE" w:rsidP="00B718FE">
      <w:pPr>
        <w:rPr>
          <w:sz w:val="22"/>
          <w:szCs w:val="22"/>
        </w:rPr>
      </w:pPr>
      <w:r>
        <w:rPr>
          <w:sz w:val="22"/>
          <w:szCs w:val="22"/>
        </w:rPr>
        <w:t>Business Case Chair (one person)</w:t>
      </w:r>
    </w:p>
    <w:p w14:paraId="5818C1F6" w14:textId="77777777" w:rsidR="00B718FE" w:rsidRDefault="00B718FE" w:rsidP="00B718FE">
      <w:pPr>
        <w:ind w:left="720"/>
        <w:jc w:val="both"/>
        <w:rPr>
          <w:sz w:val="22"/>
        </w:rPr>
      </w:pPr>
      <w:r>
        <w:rPr>
          <w:sz w:val="22"/>
          <w:szCs w:val="22"/>
        </w:rPr>
        <w:t xml:space="preserve">Term Length: </w:t>
      </w:r>
      <w:r>
        <w:rPr>
          <w:sz w:val="22"/>
        </w:rPr>
        <w:t>1 year; 6 months as assistant, 6 months as chair. Terms will run January 1 to June 30 and July 1 to December 31.</w:t>
      </w:r>
    </w:p>
    <w:p w14:paraId="48D5EAFC" w14:textId="77777777" w:rsidR="00B718FE" w:rsidRDefault="00B718FE" w:rsidP="00B718FE">
      <w:pPr>
        <w:ind w:left="720"/>
        <w:jc w:val="both"/>
        <w:rPr>
          <w:sz w:val="22"/>
        </w:rPr>
      </w:pPr>
      <w:r>
        <w:rPr>
          <w:sz w:val="22"/>
        </w:rPr>
        <w:t xml:space="preserve">Description: </w:t>
      </w:r>
    </w:p>
    <w:p w14:paraId="51A49F9C" w14:textId="77777777" w:rsidR="00B718FE" w:rsidRDefault="00B718FE" w:rsidP="00B718FE">
      <w:pPr>
        <w:pStyle w:val="ListParagraph"/>
        <w:numPr>
          <w:ilvl w:val="0"/>
          <w:numId w:val="17"/>
        </w:numPr>
        <w:jc w:val="both"/>
        <w:rPr>
          <w:sz w:val="22"/>
        </w:rPr>
      </w:pPr>
      <w:r>
        <w:rPr>
          <w:sz w:val="22"/>
        </w:rPr>
        <w:t>Oversee review process of the applications that fall during your term</w:t>
      </w:r>
    </w:p>
    <w:p w14:paraId="338C0A40" w14:textId="77777777" w:rsidR="00B718FE" w:rsidRDefault="00B718FE" w:rsidP="00B718FE">
      <w:pPr>
        <w:pStyle w:val="ListParagraph"/>
        <w:numPr>
          <w:ilvl w:val="0"/>
          <w:numId w:val="17"/>
        </w:numPr>
        <w:jc w:val="both"/>
        <w:rPr>
          <w:sz w:val="22"/>
        </w:rPr>
      </w:pPr>
      <w:r>
        <w:rPr>
          <w:sz w:val="22"/>
        </w:rPr>
        <w:t>Ensure timely mailing or delivery of each award in collaboration with NCBC’s administrative assistant who prints and mails the awards</w:t>
      </w:r>
    </w:p>
    <w:p w14:paraId="1E720647" w14:textId="77777777" w:rsidR="00B718FE" w:rsidRDefault="00B718FE" w:rsidP="00B718FE">
      <w:pPr>
        <w:pStyle w:val="ListParagraph"/>
        <w:numPr>
          <w:ilvl w:val="0"/>
          <w:numId w:val="17"/>
        </w:numPr>
        <w:jc w:val="both"/>
        <w:rPr>
          <w:sz w:val="22"/>
        </w:rPr>
      </w:pPr>
      <w:r>
        <w:rPr>
          <w:sz w:val="22"/>
        </w:rPr>
        <w:t>Help to maintain documentation of businesses that have applied, including communicating with the Chapel Hill Carrboro BF Family Friendly Communities project and updating as necessary</w:t>
      </w:r>
    </w:p>
    <w:p w14:paraId="1767A125" w14:textId="77777777" w:rsidR="00B718FE" w:rsidRDefault="00B718FE" w:rsidP="00B718FE">
      <w:pPr>
        <w:pStyle w:val="ListParagraph"/>
        <w:numPr>
          <w:ilvl w:val="0"/>
          <w:numId w:val="17"/>
        </w:numPr>
        <w:jc w:val="both"/>
        <w:rPr>
          <w:sz w:val="22"/>
        </w:rPr>
      </w:pPr>
      <w:r>
        <w:rPr>
          <w:sz w:val="22"/>
        </w:rPr>
        <w:t>Brainstorm outreach initiatives to engage local and large businesses to become breastfeeding friendly for employees and consumers\</w:t>
      </w:r>
    </w:p>
    <w:p w14:paraId="7D9DC9A0" w14:textId="77777777" w:rsidR="00B718FE" w:rsidRDefault="00B718FE" w:rsidP="00B718FE">
      <w:pPr>
        <w:pStyle w:val="ListParagraph"/>
        <w:numPr>
          <w:ilvl w:val="0"/>
          <w:numId w:val="17"/>
        </w:numPr>
        <w:jc w:val="both"/>
        <w:rPr>
          <w:sz w:val="22"/>
        </w:rPr>
      </w:pPr>
      <w:r>
        <w:rPr>
          <w:sz w:val="22"/>
        </w:rPr>
        <w:t>Communicate and advise the area coordinators</w:t>
      </w:r>
    </w:p>
    <w:p w14:paraId="294D0061" w14:textId="77777777" w:rsidR="00B718FE" w:rsidRDefault="00B718FE" w:rsidP="00B718FE">
      <w:pPr>
        <w:pStyle w:val="ListParagraph"/>
        <w:numPr>
          <w:ilvl w:val="0"/>
          <w:numId w:val="17"/>
        </w:numPr>
        <w:jc w:val="both"/>
        <w:rPr>
          <w:sz w:val="22"/>
        </w:rPr>
      </w:pPr>
      <w:r>
        <w:rPr>
          <w:sz w:val="22"/>
        </w:rPr>
        <w:t>Help recruit general volunteers and engage them, train the assistant chair so they are ready to become the chair</w:t>
      </w:r>
    </w:p>
    <w:p w14:paraId="0A144975" w14:textId="77777777" w:rsidR="00B718FE" w:rsidRDefault="00B718FE" w:rsidP="00B718FE">
      <w:pPr>
        <w:pStyle w:val="ListParagraph"/>
        <w:numPr>
          <w:ilvl w:val="0"/>
          <w:numId w:val="17"/>
        </w:numPr>
        <w:jc w:val="both"/>
        <w:rPr>
          <w:sz w:val="22"/>
        </w:rPr>
      </w:pPr>
      <w:r>
        <w:rPr>
          <w:sz w:val="22"/>
        </w:rPr>
        <w:t>Ensure regular communication/updates between all volunteers, including receiving progress reports</w:t>
      </w:r>
    </w:p>
    <w:p w14:paraId="4752B42B" w14:textId="77777777" w:rsidR="00B718FE" w:rsidRDefault="00B718FE" w:rsidP="00B718FE">
      <w:pPr>
        <w:pStyle w:val="ListParagraph"/>
        <w:numPr>
          <w:ilvl w:val="0"/>
          <w:numId w:val="17"/>
        </w:numPr>
        <w:jc w:val="both"/>
        <w:rPr>
          <w:sz w:val="22"/>
        </w:rPr>
      </w:pPr>
      <w:r>
        <w:rPr>
          <w:sz w:val="22"/>
        </w:rPr>
        <w:t>Communicate all information to the board</w:t>
      </w:r>
    </w:p>
    <w:p w14:paraId="4AD6A4F8" w14:textId="77777777" w:rsidR="00B718FE" w:rsidRDefault="00B718FE" w:rsidP="00B718FE">
      <w:pPr>
        <w:rPr>
          <w:sz w:val="22"/>
          <w:szCs w:val="22"/>
        </w:rPr>
      </w:pPr>
      <w:r>
        <w:rPr>
          <w:sz w:val="22"/>
          <w:szCs w:val="22"/>
        </w:rPr>
        <w:t>Business Case Assistant Chair (one person)</w:t>
      </w:r>
    </w:p>
    <w:p w14:paraId="2783A5A5" w14:textId="77777777" w:rsidR="00B718FE" w:rsidRDefault="00B718FE" w:rsidP="00B718FE">
      <w:pPr>
        <w:ind w:left="720"/>
        <w:jc w:val="both"/>
        <w:rPr>
          <w:sz w:val="22"/>
        </w:rPr>
      </w:pPr>
      <w:r>
        <w:rPr>
          <w:sz w:val="22"/>
        </w:rPr>
        <w:t>Term Length: 1 year; 6 months as assistant, 6 months as chair. Terms will run January 1 to June 30 and July 1 to December 31; new assistant needed every 6 months.</w:t>
      </w:r>
    </w:p>
    <w:p w14:paraId="007685D5" w14:textId="77777777" w:rsidR="00B718FE" w:rsidRDefault="00B718FE" w:rsidP="00B718FE">
      <w:pPr>
        <w:ind w:left="720"/>
        <w:jc w:val="both"/>
        <w:rPr>
          <w:sz w:val="22"/>
        </w:rPr>
      </w:pPr>
      <w:r>
        <w:rPr>
          <w:sz w:val="22"/>
        </w:rPr>
        <w:t xml:space="preserve">Description: </w:t>
      </w:r>
    </w:p>
    <w:p w14:paraId="5DF8FC84" w14:textId="77777777" w:rsidR="00B718FE" w:rsidRDefault="00B718FE" w:rsidP="00B718FE">
      <w:pPr>
        <w:pStyle w:val="ListParagraph"/>
        <w:numPr>
          <w:ilvl w:val="0"/>
          <w:numId w:val="18"/>
        </w:numPr>
        <w:jc w:val="both"/>
        <w:rPr>
          <w:sz w:val="22"/>
        </w:rPr>
      </w:pPr>
      <w:r>
        <w:rPr>
          <w:sz w:val="22"/>
        </w:rPr>
        <w:t>Lead in review process of the applications during your cycle as the assistant chair</w:t>
      </w:r>
    </w:p>
    <w:p w14:paraId="33FC4060" w14:textId="77777777" w:rsidR="00B718FE" w:rsidRDefault="00B718FE" w:rsidP="00B718FE">
      <w:pPr>
        <w:pStyle w:val="ListParagraph"/>
        <w:numPr>
          <w:ilvl w:val="0"/>
          <w:numId w:val="18"/>
        </w:numPr>
        <w:jc w:val="both"/>
        <w:rPr>
          <w:sz w:val="22"/>
        </w:rPr>
      </w:pPr>
      <w:r>
        <w:rPr>
          <w:sz w:val="22"/>
        </w:rPr>
        <w:t>Assist the chair with any/all tasks, commit to “learning the ropes” of this committee so you are appropriately prepared to be the chair</w:t>
      </w:r>
    </w:p>
    <w:p w14:paraId="6F3E81CE" w14:textId="77777777" w:rsidR="00B718FE" w:rsidRDefault="00B718FE" w:rsidP="00B718FE">
      <w:pPr>
        <w:jc w:val="both"/>
        <w:rPr>
          <w:sz w:val="22"/>
        </w:rPr>
      </w:pPr>
    </w:p>
    <w:p w14:paraId="4C06C15C" w14:textId="77777777" w:rsidR="00B718FE" w:rsidRDefault="00B718FE" w:rsidP="00B718FE">
      <w:pPr>
        <w:jc w:val="both"/>
        <w:rPr>
          <w:sz w:val="22"/>
        </w:rPr>
      </w:pPr>
    </w:p>
    <w:p w14:paraId="3A34B446" w14:textId="77777777" w:rsidR="00B718FE" w:rsidRDefault="00B718FE" w:rsidP="00B718FE">
      <w:pPr>
        <w:rPr>
          <w:sz w:val="22"/>
        </w:rPr>
      </w:pPr>
      <w:r>
        <w:rPr>
          <w:sz w:val="22"/>
        </w:rPr>
        <w:t>Business Case Area Coordinator (can have many)</w:t>
      </w:r>
    </w:p>
    <w:p w14:paraId="12F4B0B5" w14:textId="77777777" w:rsidR="00B718FE" w:rsidRDefault="00B718FE" w:rsidP="00B718FE">
      <w:pPr>
        <w:rPr>
          <w:sz w:val="22"/>
        </w:rPr>
      </w:pPr>
      <w:r>
        <w:rPr>
          <w:sz w:val="22"/>
        </w:rPr>
        <w:tab/>
        <w:t>Term Length: Variable/Indefinite</w:t>
      </w:r>
    </w:p>
    <w:p w14:paraId="502BC9F9" w14:textId="77777777" w:rsidR="00B718FE" w:rsidRDefault="00B718FE" w:rsidP="00B718FE">
      <w:pPr>
        <w:ind w:left="720"/>
        <w:jc w:val="both"/>
        <w:rPr>
          <w:sz w:val="22"/>
        </w:rPr>
      </w:pPr>
      <w:r>
        <w:rPr>
          <w:sz w:val="22"/>
        </w:rPr>
        <w:t>Description:</w:t>
      </w:r>
    </w:p>
    <w:p w14:paraId="3AF03477" w14:textId="77777777" w:rsidR="00B718FE" w:rsidRDefault="00B718FE" w:rsidP="00B718FE">
      <w:pPr>
        <w:pStyle w:val="ListParagraph"/>
        <w:numPr>
          <w:ilvl w:val="0"/>
          <w:numId w:val="19"/>
        </w:numPr>
        <w:jc w:val="both"/>
        <w:rPr>
          <w:sz w:val="22"/>
        </w:rPr>
      </w:pPr>
      <w:r>
        <w:rPr>
          <w:sz w:val="22"/>
        </w:rPr>
        <w:t>Volunteers that want to begin a movement to recruit and educate local businesses to become breastfeeding friendly for employees and consumers</w:t>
      </w:r>
    </w:p>
    <w:p w14:paraId="2C199F5C" w14:textId="77777777" w:rsidR="00B718FE" w:rsidRDefault="00B718FE" w:rsidP="00B718FE">
      <w:pPr>
        <w:pStyle w:val="ListParagraph"/>
        <w:numPr>
          <w:ilvl w:val="0"/>
          <w:numId w:val="19"/>
        </w:numPr>
        <w:jc w:val="both"/>
        <w:rPr>
          <w:sz w:val="22"/>
        </w:rPr>
      </w:pPr>
      <w:r>
        <w:rPr>
          <w:sz w:val="22"/>
        </w:rPr>
        <w:t>Will oversee general volunteers in their area</w:t>
      </w:r>
    </w:p>
    <w:p w14:paraId="6E035600" w14:textId="77777777" w:rsidR="00B718FE" w:rsidRDefault="00B718FE" w:rsidP="00B718FE">
      <w:pPr>
        <w:pStyle w:val="ListParagraph"/>
        <w:numPr>
          <w:ilvl w:val="0"/>
          <w:numId w:val="19"/>
        </w:numPr>
        <w:jc w:val="both"/>
        <w:rPr>
          <w:sz w:val="22"/>
        </w:rPr>
      </w:pPr>
      <w:r>
        <w:rPr>
          <w:sz w:val="22"/>
        </w:rPr>
        <w:t>Work with the chair to create outreach initiatives within their community; this position may also be connecting with local coalitions to bring the business case to their community.</w:t>
      </w:r>
    </w:p>
    <w:p w14:paraId="11072614" w14:textId="77777777" w:rsidR="00B718FE" w:rsidRDefault="00B718FE" w:rsidP="00B718FE">
      <w:pPr>
        <w:jc w:val="both"/>
        <w:rPr>
          <w:sz w:val="22"/>
        </w:rPr>
      </w:pPr>
    </w:p>
    <w:p w14:paraId="5A4C8C47" w14:textId="77777777" w:rsidR="00B718FE" w:rsidRDefault="00B718FE" w:rsidP="00B718FE">
      <w:pPr>
        <w:rPr>
          <w:sz w:val="22"/>
          <w:szCs w:val="22"/>
        </w:rPr>
      </w:pPr>
      <w:r>
        <w:rPr>
          <w:sz w:val="22"/>
          <w:szCs w:val="22"/>
        </w:rPr>
        <w:t>Friends of the Business Case (General Volunteer)</w:t>
      </w:r>
    </w:p>
    <w:p w14:paraId="45AE76C7" w14:textId="77777777" w:rsidR="00B718FE" w:rsidRDefault="00B718FE" w:rsidP="00B718FE">
      <w:pPr>
        <w:jc w:val="both"/>
        <w:rPr>
          <w:sz w:val="22"/>
          <w:szCs w:val="22"/>
        </w:rPr>
      </w:pPr>
      <w:r>
        <w:rPr>
          <w:sz w:val="22"/>
          <w:szCs w:val="22"/>
        </w:rPr>
        <w:tab/>
        <w:t>Term Length: Variable/Indefinite</w:t>
      </w:r>
    </w:p>
    <w:p w14:paraId="510F9B37" w14:textId="77777777" w:rsidR="00B718FE" w:rsidRDefault="00B718FE" w:rsidP="00B718FE">
      <w:pPr>
        <w:ind w:left="720"/>
        <w:jc w:val="both"/>
        <w:rPr>
          <w:sz w:val="22"/>
          <w:szCs w:val="22"/>
        </w:rPr>
      </w:pPr>
      <w:r>
        <w:rPr>
          <w:sz w:val="22"/>
          <w:szCs w:val="22"/>
        </w:rPr>
        <w:t xml:space="preserve">Description: </w:t>
      </w:r>
    </w:p>
    <w:p w14:paraId="5EC26E89" w14:textId="77777777" w:rsidR="00B718FE" w:rsidRDefault="00B718FE" w:rsidP="00B718FE">
      <w:pPr>
        <w:pStyle w:val="ListParagraph"/>
        <w:numPr>
          <w:ilvl w:val="0"/>
          <w:numId w:val="20"/>
        </w:numPr>
        <w:jc w:val="both"/>
        <w:rPr>
          <w:caps/>
          <w:spacing w:val="15"/>
          <w:sz w:val="28"/>
          <w:szCs w:val="28"/>
        </w:rPr>
      </w:pPr>
      <w:r>
        <w:rPr>
          <w:sz w:val="22"/>
        </w:rPr>
        <w:t>General volunteer position for individuals who are interested in being a part of the project movement</w:t>
      </w:r>
    </w:p>
    <w:p w14:paraId="64176AA3" w14:textId="77777777" w:rsidR="00B718FE" w:rsidRDefault="00B718FE" w:rsidP="00B718FE">
      <w:pPr>
        <w:pStyle w:val="ListParagraph"/>
        <w:numPr>
          <w:ilvl w:val="0"/>
          <w:numId w:val="20"/>
        </w:numPr>
        <w:jc w:val="both"/>
        <w:rPr>
          <w:caps/>
          <w:spacing w:val="15"/>
          <w:sz w:val="28"/>
          <w:szCs w:val="28"/>
        </w:rPr>
      </w:pPr>
      <w:r>
        <w:rPr>
          <w:sz w:val="22"/>
        </w:rPr>
        <w:t>Involves following progress via emails, offering input/feedback to the rest of the Business Case Committee as things arise; calling and/or visiting businesses to educate/spread the word about being a breastfeeding friendly space for employees and consumers</w:t>
      </w:r>
      <w:r>
        <w:rPr>
          <w:sz w:val="28"/>
          <w:szCs w:val="28"/>
        </w:rPr>
        <w:br w:type="page"/>
      </w:r>
    </w:p>
    <w:p w14:paraId="7162EC7E" w14:textId="77777777" w:rsidR="00B718FE" w:rsidRDefault="00B718FE" w:rsidP="00B718FE">
      <w:pPr>
        <w:pStyle w:val="Heading2"/>
        <w:rPr>
          <w:sz w:val="28"/>
          <w:szCs w:val="28"/>
        </w:rPr>
      </w:pPr>
      <w:r>
        <w:rPr>
          <w:sz w:val="28"/>
          <w:szCs w:val="28"/>
        </w:rPr>
        <w:lastRenderedPageBreak/>
        <w:t>Mother-Baby Clinic Committee</w:t>
      </w:r>
    </w:p>
    <w:p w14:paraId="7B179295" w14:textId="77777777" w:rsidR="00B718FE" w:rsidRDefault="00B718FE" w:rsidP="00B718FE">
      <w:pPr>
        <w:jc w:val="both"/>
        <w:rPr>
          <w:i/>
          <w:sz w:val="22"/>
          <w:szCs w:val="22"/>
        </w:rPr>
      </w:pPr>
      <w:r>
        <w:rPr>
          <w:i/>
          <w:sz w:val="22"/>
          <w:szCs w:val="22"/>
        </w:rPr>
        <w:t>The Mother-Baby Clinic committee is the approval body for the Mother-Baby Clinic award given by NCBC. The awards are given biannually, and applications should be reviewed on February 1st and July 1st each year. Awards should be mailed by February 15th and July 15th. If an awardee would like an in-person presentation of the award, contact to arrange the presentation should be made by February 15th and July 15th.</w:t>
      </w:r>
    </w:p>
    <w:p w14:paraId="525F6539" w14:textId="77777777" w:rsidR="00B718FE" w:rsidRDefault="00B718FE" w:rsidP="00B718FE">
      <w:pPr>
        <w:rPr>
          <w:b/>
          <w:i/>
        </w:rPr>
      </w:pPr>
      <w:r>
        <w:rPr>
          <w:b/>
          <w:i/>
        </w:rPr>
        <w:t>*All terms can be repeated or extended!</w:t>
      </w:r>
    </w:p>
    <w:p w14:paraId="30BB28BB" w14:textId="77777777" w:rsidR="00B718FE" w:rsidRDefault="00B718FE" w:rsidP="00B718FE">
      <w:pPr>
        <w:jc w:val="both"/>
        <w:rPr>
          <w:sz w:val="22"/>
          <w:szCs w:val="22"/>
        </w:rPr>
      </w:pPr>
      <w:r>
        <w:rPr>
          <w:sz w:val="22"/>
          <w:szCs w:val="22"/>
        </w:rPr>
        <w:t>Mother-Baby Clinic Chair (one person)</w:t>
      </w:r>
    </w:p>
    <w:p w14:paraId="17164C6D" w14:textId="77777777" w:rsidR="00B718FE" w:rsidRDefault="00B718FE" w:rsidP="00B718FE">
      <w:pPr>
        <w:ind w:left="720"/>
        <w:jc w:val="both"/>
        <w:rPr>
          <w:sz w:val="22"/>
          <w:szCs w:val="22"/>
        </w:rPr>
      </w:pPr>
      <w:r>
        <w:rPr>
          <w:sz w:val="22"/>
          <w:szCs w:val="22"/>
        </w:rPr>
        <w:t xml:space="preserve">Term: </w:t>
      </w:r>
      <w:r>
        <w:rPr>
          <w:sz w:val="22"/>
        </w:rPr>
        <w:t>1 year; 6 months as assistant , 6 months as chair. Terms will run January 1 to June 30 and July 1 to December 31.</w:t>
      </w:r>
    </w:p>
    <w:p w14:paraId="4D7EB7CE" w14:textId="77777777" w:rsidR="00B718FE" w:rsidRDefault="00B718FE" w:rsidP="00B718FE">
      <w:pPr>
        <w:ind w:left="720"/>
        <w:jc w:val="both"/>
        <w:rPr>
          <w:sz w:val="22"/>
          <w:szCs w:val="22"/>
        </w:rPr>
      </w:pPr>
      <w:r>
        <w:rPr>
          <w:sz w:val="22"/>
          <w:szCs w:val="22"/>
        </w:rPr>
        <w:t xml:space="preserve">Description: </w:t>
      </w:r>
    </w:p>
    <w:p w14:paraId="115E3B3F" w14:textId="77777777" w:rsidR="00B718FE" w:rsidRDefault="00B718FE" w:rsidP="00B718FE">
      <w:pPr>
        <w:pStyle w:val="ListParagraph"/>
        <w:numPr>
          <w:ilvl w:val="0"/>
          <w:numId w:val="21"/>
        </w:numPr>
        <w:jc w:val="both"/>
        <w:rPr>
          <w:sz w:val="22"/>
          <w:szCs w:val="22"/>
        </w:rPr>
      </w:pPr>
      <w:r>
        <w:rPr>
          <w:sz w:val="22"/>
        </w:rPr>
        <w:t>Oversee review-committee to evaluate applications that fall during your term</w:t>
      </w:r>
    </w:p>
    <w:p w14:paraId="67139875" w14:textId="77777777" w:rsidR="00B718FE" w:rsidRDefault="00B718FE" w:rsidP="00B718FE">
      <w:pPr>
        <w:pStyle w:val="ListParagraph"/>
        <w:numPr>
          <w:ilvl w:val="0"/>
          <w:numId w:val="21"/>
        </w:numPr>
        <w:jc w:val="both"/>
        <w:rPr>
          <w:sz w:val="22"/>
          <w:szCs w:val="22"/>
        </w:rPr>
      </w:pPr>
      <w:r>
        <w:rPr>
          <w:sz w:val="22"/>
        </w:rPr>
        <w:t>Ensure timely mailing or delivery of each award in collaboration with NCBC’s administrative assistant who prints and mails the awards</w:t>
      </w:r>
    </w:p>
    <w:p w14:paraId="75CC9FA9" w14:textId="77777777" w:rsidR="00B718FE" w:rsidRDefault="00B718FE" w:rsidP="00B718FE">
      <w:pPr>
        <w:pStyle w:val="ListParagraph"/>
        <w:numPr>
          <w:ilvl w:val="0"/>
          <w:numId w:val="21"/>
        </w:numPr>
        <w:jc w:val="both"/>
        <w:rPr>
          <w:sz w:val="22"/>
          <w:szCs w:val="22"/>
        </w:rPr>
      </w:pPr>
      <w:r>
        <w:rPr>
          <w:sz w:val="22"/>
        </w:rPr>
        <w:t>Help to maintain documentation of clinics that have applied</w:t>
      </w:r>
    </w:p>
    <w:p w14:paraId="46160A75" w14:textId="77777777" w:rsidR="00B718FE" w:rsidRDefault="00B718FE" w:rsidP="00B718FE">
      <w:pPr>
        <w:pStyle w:val="ListParagraph"/>
        <w:numPr>
          <w:ilvl w:val="0"/>
          <w:numId w:val="21"/>
        </w:numPr>
        <w:jc w:val="both"/>
        <w:rPr>
          <w:sz w:val="22"/>
          <w:szCs w:val="22"/>
        </w:rPr>
      </w:pPr>
      <w:r>
        <w:rPr>
          <w:sz w:val="22"/>
        </w:rPr>
        <w:t>Brainstorm outreach initiatives to engage local clinics to become breastfeeding friendly and qualify for the Mother-Baby Clinic Award</w:t>
      </w:r>
    </w:p>
    <w:p w14:paraId="569C1247" w14:textId="77777777" w:rsidR="00B718FE" w:rsidRDefault="00B718FE" w:rsidP="00B718FE">
      <w:pPr>
        <w:pStyle w:val="ListParagraph"/>
        <w:numPr>
          <w:ilvl w:val="0"/>
          <w:numId w:val="21"/>
        </w:numPr>
        <w:jc w:val="both"/>
        <w:rPr>
          <w:sz w:val="22"/>
          <w:szCs w:val="22"/>
        </w:rPr>
      </w:pPr>
      <w:r>
        <w:rPr>
          <w:sz w:val="22"/>
        </w:rPr>
        <w:t>Communicate and advise the area coordinators</w:t>
      </w:r>
    </w:p>
    <w:p w14:paraId="3C761D96" w14:textId="77777777" w:rsidR="00B718FE" w:rsidRDefault="00B718FE" w:rsidP="00B718FE">
      <w:pPr>
        <w:pStyle w:val="ListParagraph"/>
        <w:numPr>
          <w:ilvl w:val="0"/>
          <w:numId w:val="21"/>
        </w:numPr>
        <w:jc w:val="both"/>
        <w:rPr>
          <w:sz w:val="22"/>
          <w:szCs w:val="22"/>
        </w:rPr>
      </w:pPr>
      <w:r>
        <w:rPr>
          <w:sz w:val="22"/>
        </w:rPr>
        <w:t>Help recruit general volunteers and engage them</w:t>
      </w:r>
    </w:p>
    <w:p w14:paraId="1A59DDA2" w14:textId="77777777" w:rsidR="00B718FE" w:rsidRDefault="00B718FE" w:rsidP="00B718FE">
      <w:pPr>
        <w:pStyle w:val="ListParagraph"/>
        <w:numPr>
          <w:ilvl w:val="0"/>
          <w:numId w:val="21"/>
        </w:numPr>
        <w:jc w:val="both"/>
        <w:rPr>
          <w:sz w:val="22"/>
          <w:szCs w:val="22"/>
        </w:rPr>
      </w:pPr>
      <w:r>
        <w:rPr>
          <w:sz w:val="22"/>
        </w:rPr>
        <w:t>Train the assistant chair so they are ready to become the chair. Ensure regular communication/updates between all volunteers, including receiving progress reports</w:t>
      </w:r>
    </w:p>
    <w:p w14:paraId="0498570A" w14:textId="77777777" w:rsidR="00B718FE" w:rsidRDefault="00B718FE" w:rsidP="00B718FE">
      <w:pPr>
        <w:pStyle w:val="ListParagraph"/>
        <w:numPr>
          <w:ilvl w:val="0"/>
          <w:numId w:val="21"/>
        </w:numPr>
        <w:jc w:val="both"/>
        <w:rPr>
          <w:sz w:val="22"/>
          <w:szCs w:val="22"/>
        </w:rPr>
      </w:pPr>
      <w:r>
        <w:rPr>
          <w:sz w:val="22"/>
        </w:rPr>
        <w:t>Communicate all information to the board</w:t>
      </w:r>
    </w:p>
    <w:p w14:paraId="634FBD2C" w14:textId="77777777" w:rsidR="00B718FE" w:rsidRDefault="00B718FE" w:rsidP="00B718FE">
      <w:pPr>
        <w:rPr>
          <w:sz w:val="22"/>
          <w:szCs w:val="22"/>
        </w:rPr>
      </w:pPr>
      <w:r>
        <w:rPr>
          <w:sz w:val="22"/>
          <w:szCs w:val="22"/>
        </w:rPr>
        <w:t>Mother-Baby Clinic Assistant Chair (one person)</w:t>
      </w:r>
    </w:p>
    <w:p w14:paraId="05193713" w14:textId="77777777" w:rsidR="00B718FE" w:rsidRDefault="00B718FE" w:rsidP="00B718FE">
      <w:pPr>
        <w:ind w:left="720"/>
        <w:jc w:val="both"/>
        <w:rPr>
          <w:sz w:val="22"/>
        </w:rPr>
      </w:pPr>
      <w:r>
        <w:rPr>
          <w:sz w:val="22"/>
          <w:szCs w:val="22"/>
        </w:rPr>
        <w:t xml:space="preserve">Term: </w:t>
      </w:r>
      <w:r>
        <w:rPr>
          <w:sz w:val="22"/>
        </w:rPr>
        <w:t>1 year; 6 months as assistant, 6 months as chair. Terms will run January 1 to June 30 and July 1 to December 31; new assistant needed every 6 months.</w:t>
      </w:r>
    </w:p>
    <w:p w14:paraId="33629192" w14:textId="77777777" w:rsidR="00B718FE" w:rsidRDefault="00B718FE" w:rsidP="00B718FE">
      <w:pPr>
        <w:ind w:left="720"/>
        <w:jc w:val="both"/>
        <w:rPr>
          <w:sz w:val="22"/>
        </w:rPr>
      </w:pPr>
      <w:r>
        <w:rPr>
          <w:sz w:val="22"/>
        </w:rPr>
        <w:t xml:space="preserve">Description: </w:t>
      </w:r>
    </w:p>
    <w:p w14:paraId="67775452" w14:textId="77777777" w:rsidR="00B718FE" w:rsidRDefault="00B718FE" w:rsidP="00B718FE">
      <w:pPr>
        <w:pStyle w:val="ListParagraph"/>
        <w:numPr>
          <w:ilvl w:val="0"/>
          <w:numId w:val="22"/>
        </w:numPr>
        <w:jc w:val="both"/>
        <w:rPr>
          <w:sz w:val="22"/>
        </w:rPr>
      </w:pPr>
      <w:r>
        <w:rPr>
          <w:sz w:val="22"/>
        </w:rPr>
        <w:t>Lead in review process of the applications during your cycle as the assistant chair</w:t>
      </w:r>
    </w:p>
    <w:p w14:paraId="67EAB629" w14:textId="77777777" w:rsidR="00B718FE" w:rsidRDefault="00B718FE" w:rsidP="00B718FE">
      <w:pPr>
        <w:pStyle w:val="ListParagraph"/>
        <w:numPr>
          <w:ilvl w:val="0"/>
          <w:numId w:val="22"/>
        </w:numPr>
        <w:jc w:val="both"/>
        <w:rPr>
          <w:sz w:val="22"/>
        </w:rPr>
      </w:pPr>
      <w:r>
        <w:rPr>
          <w:sz w:val="22"/>
        </w:rPr>
        <w:t>Assist the chair with any/all tasks, commit to “learning the ropes” of this committee so you are appropriately prepared to be the chair</w:t>
      </w:r>
    </w:p>
    <w:p w14:paraId="325B4412" w14:textId="77777777" w:rsidR="00B718FE" w:rsidRDefault="00B718FE" w:rsidP="00B718FE">
      <w:pPr>
        <w:jc w:val="both"/>
        <w:rPr>
          <w:sz w:val="22"/>
        </w:rPr>
      </w:pPr>
    </w:p>
    <w:p w14:paraId="724F4612" w14:textId="77777777" w:rsidR="00B718FE" w:rsidRDefault="00B718FE" w:rsidP="00B718FE">
      <w:pPr>
        <w:jc w:val="both"/>
        <w:rPr>
          <w:sz w:val="22"/>
        </w:rPr>
      </w:pPr>
    </w:p>
    <w:p w14:paraId="66401114" w14:textId="77777777" w:rsidR="00B718FE" w:rsidRDefault="00B718FE" w:rsidP="00B718FE">
      <w:pPr>
        <w:jc w:val="both"/>
        <w:rPr>
          <w:sz w:val="22"/>
        </w:rPr>
      </w:pPr>
    </w:p>
    <w:p w14:paraId="42DC25E0" w14:textId="77777777" w:rsidR="00B718FE" w:rsidRDefault="00B718FE" w:rsidP="00B718FE">
      <w:pPr>
        <w:jc w:val="both"/>
        <w:rPr>
          <w:sz w:val="22"/>
        </w:rPr>
      </w:pPr>
    </w:p>
    <w:p w14:paraId="12A5D4A6" w14:textId="77777777" w:rsidR="00B718FE" w:rsidRDefault="00B718FE" w:rsidP="00B718FE">
      <w:pPr>
        <w:rPr>
          <w:sz w:val="22"/>
        </w:rPr>
      </w:pPr>
      <w:r>
        <w:rPr>
          <w:sz w:val="22"/>
        </w:rPr>
        <w:t>Mother-Baby Clinic Area Liaison (can be many people)</w:t>
      </w:r>
    </w:p>
    <w:p w14:paraId="7EDBA8B6" w14:textId="77777777" w:rsidR="00B718FE" w:rsidRDefault="00B718FE" w:rsidP="00B718FE">
      <w:pPr>
        <w:jc w:val="both"/>
        <w:rPr>
          <w:sz w:val="22"/>
        </w:rPr>
      </w:pPr>
      <w:r>
        <w:rPr>
          <w:sz w:val="22"/>
        </w:rPr>
        <w:tab/>
        <w:t>Term: 1 year</w:t>
      </w:r>
    </w:p>
    <w:p w14:paraId="4BE4481A" w14:textId="77777777" w:rsidR="00B718FE" w:rsidRDefault="00B718FE" w:rsidP="00B718FE">
      <w:pPr>
        <w:ind w:left="720"/>
        <w:jc w:val="both"/>
        <w:rPr>
          <w:sz w:val="22"/>
        </w:rPr>
      </w:pPr>
      <w:r>
        <w:rPr>
          <w:sz w:val="22"/>
        </w:rPr>
        <w:t>Description:</w:t>
      </w:r>
    </w:p>
    <w:p w14:paraId="0FAEDC33" w14:textId="2D72CA2A" w:rsidR="00B718FE" w:rsidRDefault="00B718FE" w:rsidP="00B718FE">
      <w:pPr>
        <w:pStyle w:val="ListParagraph"/>
        <w:numPr>
          <w:ilvl w:val="0"/>
          <w:numId w:val="23"/>
        </w:numPr>
        <w:jc w:val="both"/>
        <w:rPr>
          <w:sz w:val="22"/>
        </w:rPr>
      </w:pPr>
      <w:r>
        <w:rPr>
          <w:sz w:val="22"/>
        </w:rPr>
        <w:t>Volunteers that want to begin a movement to organize local clinic contacts and begin contacting them to offer information about the Mother-Baby</w:t>
      </w:r>
      <w:r>
        <w:rPr>
          <w:sz w:val="22"/>
        </w:rPr>
        <w:t xml:space="preserve"> Clinic Award and how to quali</w:t>
      </w:r>
    </w:p>
    <w:p w14:paraId="42424055" w14:textId="77777777" w:rsidR="00B718FE" w:rsidRDefault="00B718FE" w:rsidP="00B718FE">
      <w:pPr>
        <w:pStyle w:val="ListParagraph"/>
        <w:numPr>
          <w:ilvl w:val="0"/>
          <w:numId w:val="23"/>
        </w:numPr>
        <w:jc w:val="both"/>
        <w:rPr>
          <w:sz w:val="22"/>
        </w:rPr>
      </w:pPr>
      <w:r>
        <w:rPr>
          <w:sz w:val="22"/>
        </w:rPr>
        <w:t>Will oversee general volunteers in their area, work with the chair to create outreach initiatives within their community</w:t>
      </w:r>
    </w:p>
    <w:p w14:paraId="02AAD260" w14:textId="77777777" w:rsidR="00B718FE" w:rsidRDefault="00B718FE" w:rsidP="00B718FE">
      <w:pPr>
        <w:rPr>
          <w:sz w:val="22"/>
        </w:rPr>
      </w:pPr>
      <w:r>
        <w:rPr>
          <w:sz w:val="22"/>
        </w:rPr>
        <w:t>Friends of the Mother-Baby Clinic (General Volunteer)</w:t>
      </w:r>
    </w:p>
    <w:p w14:paraId="6E556A04" w14:textId="77777777" w:rsidR="00B718FE" w:rsidRDefault="00B718FE" w:rsidP="00B718FE">
      <w:pPr>
        <w:rPr>
          <w:sz w:val="22"/>
        </w:rPr>
      </w:pPr>
      <w:r>
        <w:rPr>
          <w:sz w:val="22"/>
        </w:rPr>
        <w:tab/>
        <w:t>Term: Variable</w:t>
      </w:r>
    </w:p>
    <w:p w14:paraId="5DD0FDAF" w14:textId="77777777" w:rsidR="00B718FE" w:rsidRDefault="00B718FE" w:rsidP="00B718FE">
      <w:pPr>
        <w:ind w:left="720"/>
        <w:jc w:val="both"/>
        <w:rPr>
          <w:sz w:val="22"/>
        </w:rPr>
      </w:pPr>
      <w:r>
        <w:rPr>
          <w:sz w:val="22"/>
        </w:rPr>
        <w:t>Description:</w:t>
      </w:r>
    </w:p>
    <w:p w14:paraId="35A11870" w14:textId="77777777" w:rsidR="00B718FE" w:rsidRDefault="00B718FE" w:rsidP="00B718FE">
      <w:pPr>
        <w:pStyle w:val="ListParagraph"/>
        <w:numPr>
          <w:ilvl w:val="0"/>
          <w:numId w:val="24"/>
        </w:numPr>
        <w:jc w:val="both"/>
        <w:rPr>
          <w:sz w:val="22"/>
        </w:rPr>
      </w:pPr>
      <w:r>
        <w:rPr>
          <w:sz w:val="22"/>
        </w:rPr>
        <w:t>General volunteer position for individuals who are interested in being a part of the project movement</w:t>
      </w:r>
    </w:p>
    <w:p w14:paraId="00334FD1" w14:textId="77777777" w:rsidR="00B718FE" w:rsidRDefault="00B718FE" w:rsidP="00B718FE">
      <w:pPr>
        <w:pStyle w:val="ListParagraph"/>
        <w:numPr>
          <w:ilvl w:val="0"/>
          <w:numId w:val="24"/>
        </w:numPr>
        <w:jc w:val="both"/>
        <w:rPr>
          <w:sz w:val="22"/>
        </w:rPr>
      </w:pPr>
      <w:r>
        <w:rPr>
          <w:sz w:val="22"/>
        </w:rPr>
        <w:t>Involves following progress via emails, offering input/feedback to the rest of the Mother-Baby Committee as things arise</w:t>
      </w:r>
    </w:p>
    <w:p w14:paraId="4B89B135" w14:textId="77777777" w:rsidR="00B718FE" w:rsidRDefault="00B718FE" w:rsidP="00B718FE">
      <w:pPr>
        <w:pStyle w:val="ListParagraph"/>
        <w:numPr>
          <w:ilvl w:val="0"/>
          <w:numId w:val="24"/>
        </w:numPr>
        <w:jc w:val="both"/>
        <w:rPr>
          <w:sz w:val="22"/>
        </w:rPr>
      </w:pPr>
      <w:r>
        <w:rPr>
          <w:sz w:val="22"/>
        </w:rPr>
        <w:t>Involves calling and/or visiting clinics to educate/spread the word about being a mother-baby award recipient</w:t>
      </w:r>
    </w:p>
    <w:p w14:paraId="7C602581" w14:textId="77777777" w:rsidR="00B718FE" w:rsidRDefault="00B718FE" w:rsidP="00B718FE">
      <w:pPr>
        <w:pStyle w:val="ListParagraph"/>
        <w:numPr>
          <w:ilvl w:val="0"/>
          <w:numId w:val="24"/>
        </w:numPr>
        <w:jc w:val="both"/>
        <w:rPr>
          <w:sz w:val="22"/>
        </w:rPr>
      </w:pPr>
      <w:r>
        <w:rPr>
          <w:sz w:val="22"/>
        </w:rPr>
        <w:t>Those with clinical knowledge especially needed</w:t>
      </w:r>
    </w:p>
    <w:p w14:paraId="344A7F70" w14:textId="2E978B36" w:rsidR="007B1E63" w:rsidRPr="00770F59" w:rsidRDefault="007B1E63" w:rsidP="00B718FE">
      <w:pPr>
        <w:pStyle w:val="ListParagraph"/>
        <w:ind w:left="1440"/>
        <w:jc w:val="both"/>
        <w:rPr>
          <w:sz w:val="22"/>
        </w:rPr>
      </w:pPr>
    </w:p>
    <w:sectPr w:rsidR="007B1E63" w:rsidRPr="0077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9E6"/>
    <w:multiLevelType w:val="hybridMultilevel"/>
    <w:tmpl w:val="6038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291C4A"/>
    <w:multiLevelType w:val="hybridMultilevel"/>
    <w:tmpl w:val="F9327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B0238B"/>
    <w:multiLevelType w:val="hybridMultilevel"/>
    <w:tmpl w:val="8D742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C25EA9"/>
    <w:multiLevelType w:val="hybridMultilevel"/>
    <w:tmpl w:val="99061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2B050A"/>
    <w:multiLevelType w:val="hybridMultilevel"/>
    <w:tmpl w:val="E1E25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BD18E3"/>
    <w:multiLevelType w:val="hybridMultilevel"/>
    <w:tmpl w:val="DA7A1FB2"/>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6" w15:restartNumberingAfterBreak="0">
    <w:nsid w:val="4DB979D8"/>
    <w:multiLevelType w:val="hybridMultilevel"/>
    <w:tmpl w:val="4E2E9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354D9C"/>
    <w:multiLevelType w:val="hybridMultilevel"/>
    <w:tmpl w:val="5B7AA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1E05FC"/>
    <w:multiLevelType w:val="hybridMultilevel"/>
    <w:tmpl w:val="9BE08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2C648C"/>
    <w:multiLevelType w:val="hybridMultilevel"/>
    <w:tmpl w:val="341ED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323631"/>
    <w:multiLevelType w:val="hybridMultilevel"/>
    <w:tmpl w:val="4AA61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162F40"/>
    <w:multiLevelType w:val="hybridMultilevel"/>
    <w:tmpl w:val="BFEA1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0"/>
  </w:num>
  <w:num w:numId="4">
    <w:abstractNumId w:val="2"/>
  </w:num>
  <w:num w:numId="5">
    <w:abstractNumId w:val="6"/>
  </w:num>
  <w:num w:numId="6">
    <w:abstractNumId w:val="3"/>
  </w:num>
  <w:num w:numId="7">
    <w:abstractNumId w:val="5"/>
  </w:num>
  <w:num w:numId="8">
    <w:abstractNumId w:val="7"/>
  </w:num>
  <w:num w:numId="9">
    <w:abstractNumId w:val="9"/>
  </w:num>
  <w:num w:numId="10">
    <w:abstractNumId w:val="1"/>
  </w:num>
  <w:num w:numId="11">
    <w:abstractNumId w:val="10"/>
  </w:num>
  <w:num w:numId="12">
    <w:abstractNumId w:val="8"/>
  </w:num>
  <w:num w:numId="13">
    <w:abstractNumId w:val="11"/>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5"/>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9"/>
    <w:lvlOverride w:ilvl="0"/>
    <w:lvlOverride w:ilvl="1"/>
    <w:lvlOverride w:ilvl="2"/>
    <w:lvlOverride w:ilvl="3"/>
    <w:lvlOverride w:ilvl="4"/>
    <w:lvlOverride w:ilvl="5"/>
    <w:lvlOverride w:ilvl="6"/>
    <w:lvlOverride w:ilvl="7"/>
    <w:lvlOverride w:ilvl="8"/>
  </w:num>
  <w:num w:numId="22">
    <w:abstractNumId w:val="1"/>
    <w:lvlOverride w:ilvl="0"/>
    <w:lvlOverride w:ilvl="1"/>
    <w:lvlOverride w:ilvl="2"/>
    <w:lvlOverride w:ilvl="3"/>
    <w:lvlOverride w:ilvl="4"/>
    <w:lvlOverride w:ilvl="5"/>
    <w:lvlOverride w:ilvl="6"/>
    <w:lvlOverride w:ilvl="7"/>
    <w:lvlOverride w:ilvl="8"/>
  </w:num>
  <w:num w:numId="23">
    <w:abstractNumId w:val="10"/>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32"/>
    <w:rsid w:val="00006655"/>
    <w:rsid w:val="00017081"/>
    <w:rsid w:val="0002638A"/>
    <w:rsid w:val="00031F56"/>
    <w:rsid w:val="00033BCE"/>
    <w:rsid w:val="00054E5C"/>
    <w:rsid w:val="00055BA8"/>
    <w:rsid w:val="00076BB7"/>
    <w:rsid w:val="00083748"/>
    <w:rsid w:val="000B279C"/>
    <w:rsid w:val="000D269A"/>
    <w:rsid w:val="000F775B"/>
    <w:rsid w:val="00125345"/>
    <w:rsid w:val="00134199"/>
    <w:rsid w:val="001846BC"/>
    <w:rsid w:val="001B2571"/>
    <w:rsid w:val="001C0543"/>
    <w:rsid w:val="001C4C98"/>
    <w:rsid w:val="001E44A1"/>
    <w:rsid w:val="001E6F3B"/>
    <w:rsid w:val="002135B9"/>
    <w:rsid w:val="00221045"/>
    <w:rsid w:val="00222866"/>
    <w:rsid w:val="00225501"/>
    <w:rsid w:val="00230427"/>
    <w:rsid w:val="00233C77"/>
    <w:rsid w:val="00246DFE"/>
    <w:rsid w:val="0026353B"/>
    <w:rsid w:val="00276472"/>
    <w:rsid w:val="00283691"/>
    <w:rsid w:val="00287C58"/>
    <w:rsid w:val="00291EBD"/>
    <w:rsid w:val="002A42C4"/>
    <w:rsid w:val="002D0F86"/>
    <w:rsid w:val="002D0FBE"/>
    <w:rsid w:val="002D42E0"/>
    <w:rsid w:val="002E4CCB"/>
    <w:rsid w:val="002F51D6"/>
    <w:rsid w:val="002F7346"/>
    <w:rsid w:val="00305B89"/>
    <w:rsid w:val="00340D57"/>
    <w:rsid w:val="00350C8A"/>
    <w:rsid w:val="00353A23"/>
    <w:rsid w:val="00373CB6"/>
    <w:rsid w:val="00377E32"/>
    <w:rsid w:val="00382151"/>
    <w:rsid w:val="00386522"/>
    <w:rsid w:val="00392A26"/>
    <w:rsid w:val="003A7488"/>
    <w:rsid w:val="003B108E"/>
    <w:rsid w:val="003B5202"/>
    <w:rsid w:val="003B565B"/>
    <w:rsid w:val="003E065A"/>
    <w:rsid w:val="003E62E5"/>
    <w:rsid w:val="003F1B7B"/>
    <w:rsid w:val="003F776A"/>
    <w:rsid w:val="00407A1B"/>
    <w:rsid w:val="004110A5"/>
    <w:rsid w:val="00415514"/>
    <w:rsid w:val="0044295C"/>
    <w:rsid w:val="00462B8A"/>
    <w:rsid w:val="00471BB8"/>
    <w:rsid w:val="0048002E"/>
    <w:rsid w:val="00485533"/>
    <w:rsid w:val="004A1BAC"/>
    <w:rsid w:val="004C5C3D"/>
    <w:rsid w:val="004D6B16"/>
    <w:rsid w:val="004E6AE9"/>
    <w:rsid w:val="0050117D"/>
    <w:rsid w:val="00515906"/>
    <w:rsid w:val="005171E6"/>
    <w:rsid w:val="00521CED"/>
    <w:rsid w:val="00530089"/>
    <w:rsid w:val="00535384"/>
    <w:rsid w:val="00546075"/>
    <w:rsid w:val="005503E1"/>
    <w:rsid w:val="00585B5A"/>
    <w:rsid w:val="005B0768"/>
    <w:rsid w:val="005D2533"/>
    <w:rsid w:val="005E42A3"/>
    <w:rsid w:val="006256B5"/>
    <w:rsid w:val="00636E92"/>
    <w:rsid w:val="0064555D"/>
    <w:rsid w:val="00664E92"/>
    <w:rsid w:val="00667700"/>
    <w:rsid w:val="00683FF5"/>
    <w:rsid w:val="00684EFE"/>
    <w:rsid w:val="006A7969"/>
    <w:rsid w:val="006C1796"/>
    <w:rsid w:val="006F53C6"/>
    <w:rsid w:val="00706302"/>
    <w:rsid w:val="007329AB"/>
    <w:rsid w:val="00744AB6"/>
    <w:rsid w:val="00770F59"/>
    <w:rsid w:val="00780387"/>
    <w:rsid w:val="00786A51"/>
    <w:rsid w:val="007966BB"/>
    <w:rsid w:val="00796B5A"/>
    <w:rsid w:val="007B1B32"/>
    <w:rsid w:val="007B1E63"/>
    <w:rsid w:val="007B75B2"/>
    <w:rsid w:val="007C0C9D"/>
    <w:rsid w:val="007E6FB3"/>
    <w:rsid w:val="00825C92"/>
    <w:rsid w:val="008306BC"/>
    <w:rsid w:val="0084130A"/>
    <w:rsid w:val="00853808"/>
    <w:rsid w:val="00864FB9"/>
    <w:rsid w:val="00885EDE"/>
    <w:rsid w:val="008A7ED4"/>
    <w:rsid w:val="008B019D"/>
    <w:rsid w:val="008B4C5C"/>
    <w:rsid w:val="008E4930"/>
    <w:rsid w:val="008E4B95"/>
    <w:rsid w:val="00904C63"/>
    <w:rsid w:val="009112A8"/>
    <w:rsid w:val="0092005F"/>
    <w:rsid w:val="00931EBA"/>
    <w:rsid w:val="00933F71"/>
    <w:rsid w:val="0094720B"/>
    <w:rsid w:val="00997E3C"/>
    <w:rsid w:val="009A0BB7"/>
    <w:rsid w:val="009A2A84"/>
    <w:rsid w:val="009C4C2A"/>
    <w:rsid w:val="009D62DE"/>
    <w:rsid w:val="009E21A7"/>
    <w:rsid w:val="009E5F76"/>
    <w:rsid w:val="009F3109"/>
    <w:rsid w:val="00A310A4"/>
    <w:rsid w:val="00A34FF3"/>
    <w:rsid w:val="00A730B9"/>
    <w:rsid w:val="00A824EA"/>
    <w:rsid w:val="00A87557"/>
    <w:rsid w:val="00AB2E53"/>
    <w:rsid w:val="00AC0BFF"/>
    <w:rsid w:val="00AC370F"/>
    <w:rsid w:val="00AD0562"/>
    <w:rsid w:val="00B1311B"/>
    <w:rsid w:val="00B30884"/>
    <w:rsid w:val="00B31460"/>
    <w:rsid w:val="00B718FE"/>
    <w:rsid w:val="00B94EBB"/>
    <w:rsid w:val="00B97390"/>
    <w:rsid w:val="00BA316F"/>
    <w:rsid w:val="00BB2F71"/>
    <w:rsid w:val="00BC26EB"/>
    <w:rsid w:val="00BD6A2E"/>
    <w:rsid w:val="00BE3BC6"/>
    <w:rsid w:val="00C04796"/>
    <w:rsid w:val="00C21FB3"/>
    <w:rsid w:val="00C312B9"/>
    <w:rsid w:val="00C34FDC"/>
    <w:rsid w:val="00C5228B"/>
    <w:rsid w:val="00C61B12"/>
    <w:rsid w:val="00C63B5E"/>
    <w:rsid w:val="00C84702"/>
    <w:rsid w:val="00CA6BD6"/>
    <w:rsid w:val="00CB13DC"/>
    <w:rsid w:val="00CC4D81"/>
    <w:rsid w:val="00CC6ED4"/>
    <w:rsid w:val="00CD4080"/>
    <w:rsid w:val="00CE4C4B"/>
    <w:rsid w:val="00CE6576"/>
    <w:rsid w:val="00CF04A2"/>
    <w:rsid w:val="00D10873"/>
    <w:rsid w:val="00D307D8"/>
    <w:rsid w:val="00D440A9"/>
    <w:rsid w:val="00D53C8F"/>
    <w:rsid w:val="00D72AFF"/>
    <w:rsid w:val="00D74775"/>
    <w:rsid w:val="00D86025"/>
    <w:rsid w:val="00D87F31"/>
    <w:rsid w:val="00D91016"/>
    <w:rsid w:val="00DB2ED5"/>
    <w:rsid w:val="00DC7156"/>
    <w:rsid w:val="00DF505A"/>
    <w:rsid w:val="00DF7D2B"/>
    <w:rsid w:val="00E05A78"/>
    <w:rsid w:val="00E243DC"/>
    <w:rsid w:val="00E25B96"/>
    <w:rsid w:val="00E718D9"/>
    <w:rsid w:val="00E877E6"/>
    <w:rsid w:val="00EA6D8A"/>
    <w:rsid w:val="00ED1F90"/>
    <w:rsid w:val="00ED509C"/>
    <w:rsid w:val="00EF468D"/>
    <w:rsid w:val="00EF632E"/>
    <w:rsid w:val="00F1265F"/>
    <w:rsid w:val="00F13EBA"/>
    <w:rsid w:val="00F14805"/>
    <w:rsid w:val="00F23BBB"/>
    <w:rsid w:val="00F23DC2"/>
    <w:rsid w:val="00F37378"/>
    <w:rsid w:val="00F40E5A"/>
    <w:rsid w:val="00F442D0"/>
    <w:rsid w:val="00F74725"/>
    <w:rsid w:val="00F76B57"/>
    <w:rsid w:val="00F87DCD"/>
    <w:rsid w:val="00FB646C"/>
    <w:rsid w:val="00FC4478"/>
    <w:rsid w:val="00FC5D0F"/>
    <w:rsid w:val="00FD2849"/>
    <w:rsid w:val="00FE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33A5"/>
  <w15:chartTrackingRefBased/>
  <w15:docId w15:val="{6DF23C56-D9DE-491E-8F78-B352D66D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1B32"/>
  </w:style>
  <w:style w:type="paragraph" w:styleId="Heading1">
    <w:name w:val="heading 1"/>
    <w:basedOn w:val="Normal"/>
    <w:next w:val="Normal"/>
    <w:link w:val="Heading1Char"/>
    <w:uiPriority w:val="9"/>
    <w:qFormat/>
    <w:rsid w:val="007B1B3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B1B3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B1B3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B1B3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B1B3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B1B3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B1B3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B1B3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1B3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B32"/>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7B1B32"/>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B1B32"/>
    <w:rPr>
      <w:caps/>
      <w:color w:val="1F4D78" w:themeColor="accent1" w:themeShade="7F"/>
      <w:spacing w:val="15"/>
    </w:rPr>
  </w:style>
  <w:style w:type="character" w:customStyle="1" w:styleId="Heading4Char">
    <w:name w:val="Heading 4 Char"/>
    <w:basedOn w:val="DefaultParagraphFont"/>
    <w:link w:val="Heading4"/>
    <w:uiPriority w:val="9"/>
    <w:semiHidden/>
    <w:rsid w:val="007B1B32"/>
    <w:rPr>
      <w:caps/>
      <w:color w:val="2E74B5" w:themeColor="accent1" w:themeShade="BF"/>
      <w:spacing w:val="10"/>
    </w:rPr>
  </w:style>
  <w:style w:type="character" w:customStyle="1" w:styleId="Heading5Char">
    <w:name w:val="Heading 5 Char"/>
    <w:basedOn w:val="DefaultParagraphFont"/>
    <w:link w:val="Heading5"/>
    <w:uiPriority w:val="9"/>
    <w:semiHidden/>
    <w:rsid w:val="007B1B32"/>
    <w:rPr>
      <w:caps/>
      <w:color w:val="2E74B5" w:themeColor="accent1" w:themeShade="BF"/>
      <w:spacing w:val="10"/>
    </w:rPr>
  </w:style>
  <w:style w:type="character" w:customStyle="1" w:styleId="Heading6Char">
    <w:name w:val="Heading 6 Char"/>
    <w:basedOn w:val="DefaultParagraphFont"/>
    <w:link w:val="Heading6"/>
    <w:uiPriority w:val="9"/>
    <w:semiHidden/>
    <w:rsid w:val="007B1B32"/>
    <w:rPr>
      <w:caps/>
      <w:color w:val="2E74B5" w:themeColor="accent1" w:themeShade="BF"/>
      <w:spacing w:val="10"/>
    </w:rPr>
  </w:style>
  <w:style w:type="character" w:customStyle="1" w:styleId="Heading7Char">
    <w:name w:val="Heading 7 Char"/>
    <w:basedOn w:val="DefaultParagraphFont"/>
    <w:link w:val="Heading7"/>
    <w:uiPriority w:val="9"/>
    <w:semiHidden/>
    <w:rsid w:val="007B1B32"/>
    <w:rPr>
      <w:caps/>
      <w:color w:val="2E74B5" w:themeColor="accent1" w:themeShade="BF"/>
      <w:spacing w:val="10"/>
    </w:rPr>
  </w:style>
  <w:style w:type="character" w:customStyle="1" w:styleId="Heading8Char">
    <w:name w:val="Heading 8 Char"/>
    <w:basedOn w:val="DefaultParagraphFont"/>
    <w:link w:val="Heading8"/>
    <w:uiPriority w:val="9"/>
    <w:semiHidden/>
    <w:rsid w:val="007B1B32"/>
    <w:rPr>
      <w:caps/>
      <w:spacing w:val="10"/>
      <w:sz w:val="18"/>
      <w:szCs w:val="18"/>
    </w:rPr>
  </w:style>
  <w:style w:type="character" w:customStyle="1" w:styleId="Heading9Char">
    <w:name w:val="Heading 9 Char"/>
    <w:basedOn w:val="DefaultParagraphFont"/>
    <w:link w:val="Heading9"/>
    <w:uiPriority w:val="9"/>
    <w:semiHidden/>
    <w:rsid w:val="007B1B32"/>
    <w:rPr>
      <w:i/>
      <w:iCs/>
      <w:caps/>
      <w:spacing w:val="10"/>
      <w:sz w:val="18"/>
      <w:szCs w:val="18"/>
    </w:rPr>
  </w:style>
  <w:style w:type="paragraph" w:styleId="Caption">
    <w:name w:val="caption"/>
    <w:basedOn w:val="Normal"/>
    <w:next w:val="Normal"/>
    <w:uiPriority w:val="35"/>
    <w:semiHidden/>
    <w:unhideWhenUsed/>
    <w:qFormat/>
    <w:rsid w:val="007B1B32"/>
    <w:rPr>
      <w:b/>
      <w:bCs/>
      <w:color w:val="2E74B5" w:themeColor="accent1" w:themeShade="BF"/>
      <w:sz w:val="16"/>
      <w:szCs w:val="16"/>
    </w:rPr>
  </w:style>
  <w:style w:type="paragraph" w:styleId="Title">
    <w:name w:val="Title"/>
    <w:basedOn w:val="Normal"/>
    <w:next w:val="Normal"/>
    <w:link w:val="TitleChar"/>
    <w:uiPriority w:val="10"/>
    <w:qFormat/>
    <w:rsid w:val="007B1B3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B1B3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B1B3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1B32"/>
    <w:rPr>
      <w:caps/>
      <w:color w:val="595959" w:themeColor="text1" w:themeTint="A6"/>
      <w:spacing w:val="10"/>
      <w:sz w:val="21"/>
      <w:szCs w:val="21"/>
    </w:rPr>
  </w:style>
  <w:style w:type="character" w:styleId="Strong">
    <w:name w:val="Strong"/>
    <w:uiPriority w:val="22"/>
    <w:qFormat/>
    <w:rsid w:val="007B1B32"/>
    <w:rPr>
      <w:b/>
      <w:bCs/>
    </w:rPr>
  </w:style>
  <w:style w:type="character" w:styleId="Emphasis">
    <w:name w:val="Emphasis"/>
    <w:uiPriority w:val="20"/>
    <w:qFormat/>
    <w:rsid w:val="007B1B32"/>
    <w:rPr>
      <w:caps/>
      <w:color w:val="1F4D78" w:themeColor="accent1" w:themeShade="7F"/>
      <w:spacing w:val="5"/>
    </w:rPr>
  </w:style>
  <w:style w:type="paragraph" w:styleId="NoSpacing">
    <w:name w:val="No Spacing"/>
    <w:uiPriority w:val="1"/>
    <w:qFormat/>
    <w:rsid w:val="007B1B32"/>
    <w:pPr>
      <w:spacing w:after="0" w:line="240" w:lineRule="auto"/>
    </w:pPr>
  </w:style>
  <w:style w:type="paragraph" w:styleId="Quote">
    <w:name w:val="Quote"/>
    <w:basedOn w:val="Normal"/>
    <w:next w:val="Normal"/>
    <w:link w:val="QuoteChar"/>
    <w:uiPriority w:val="29"/>
    <w:qFormat/>
    <w:rsid w:val="007B1B32"/>
    <w:rPr>
      <w:i/>
      <w:iCs/>
      <w:sz w:val="24"/>
      <w:szCs w:val="24"/>
    </w:rPr>
  </w:style>
  <w:style w:type="character" w:customStyle="1" w:styleId="QuoteChar">
    <w:name w:val="Quote Char"/>
    <w:basedOn w:val="DefaultParagraphFont"/>
    <w:link w:val="Quote"/>
    <w:uiPriority w:val="29"/>
    <w:rsid w:val="007B1B32"/>
    <w:rPr>
      <w:i/>
      <w:iCs/>
      <w:sz w:val="24"/>
      <w:szCs w:val="24"/>
    </w:rPr>
  </w:style>
  <w:style w:type="paragraph" w:styleId="IntenseQuote">
    <w:name w:val="Intense Quote"/>
    <w:basedOn w:val="Normal"/>
    <w:next w:val="Normal"/>
    <w:link w:val="IntenseQuoteChar"/>
    <w:uiPriority w:val="30"/>
    <w:qFormat/>
    <w:rsid w:val="007B1B3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B1B32"/>
    <w:rPr>
      <w:color w:val="5B9BD5" w:themeColor="accent1"/>
      <w:sz w:val="24"/>
      <w:szCs w:val="24"/>
    </w:rPr>
  </w:style>
  <w:style w:type="character" w:styleId="SubtleEmphasis">
    <w:name w:val="Subtle Emphasis"/>
    <w:uiPriority w:val="19"/>
    <w:qFormat/>
    <w:rsid w:val="007B1B32"/>
    <w:rPr>
      <w:i/>
      <w:iCs/>
      <w:color w:val="1F4D78" w:themeColor="accent1" w:themeShade="7F"/>
    </w:rPr>
  </w:style>
  <w:style w:type="character" w:styleId="IntenseEmphasis">
    <w:name w:val="Intense Emphasis"/>
    <w:uiPriority w:val="21"/>
    <w:qFormat/>
    <w:rsid w:val="007B1B32"/>
    <w:rPr>
      <w:b/>
      <w:bCs/>
      <w:caps/>
      <w:color w:val="1F4D78" w:themeColor="accent1" w:themeShade="7F"/>
      <w:spacing w:val="10"/>
    </w:rPr>
  </w:style>
  <w:style w:type="character" w:styleId="SubtleReference">
    <w:name w:val="Subtle Reference"/>
    <w:uiPriority w:val="31"/>
    <w:qFormat/>
    <w:rsid w:val="007B1B32"/>
    <w:rPr>
      <w:b/>
      <w:bCs/>
      <w:color w:val="5B9BD5" w:themeColor="accent1"/>
    </w:rPr>
  </w:style>
  <w:style w:type="character" w:styleId="IntenseReference">
    <w:name w:val="Intense Reference"/>
    <w:uiPriority w:val="32"/>
    <w:qFormat/>
    <w:rsid w:val="007B1B32"/>
    <w:rPr>
      <w:b/>
      <w:bCs/>
      <w:i/>
      <w:iCs/>
      <w:caps/>
      <w:color w:val="5B9BD5" w:themeColor="accent1"/>
    </w:rPr>
  </w:style>
  <w:style w:type="character" w:styleId="BookTitle">
    <w:name w:val="Book Title"/>
    <w:uiPriority w:val="33"/>
    <w:qFormat/>
    <w:rsid w:val="007B1B32"/>
    <w:rPr>
      <w:b/>
      <w:bCs/>
      <w:i/>
      <w:iCs/>
      <w:spacing w:val="0"/>
    </w:rPr>
  </w:style>
  <w:style w:type="paragraph" w:styleId="TOCHeading">
    <w:name w:val="TOC Heading"/>
    <w:basedOn w:val="Heading1"/>
    <w:next w:val="Normal"/>
    <w:uiPriority w:val="39"/>
    <w:semiHidden/>
    <w:unhideWhenUsed/>
    <w:qFormat/>
    <w:rsid w:val="007B1B32"/>
    <w:pPr>
      <w:outlineLvl w:val="9"/>
    </w:pPr>
  </w:style>
  <w:style w:type="character" w:styleId="CommentReference">
    <w:name w:val="annotation reference"/>
    <w:basedOn w:val="DefaultParagraphFont"/>
    <w:uiPriority w:val="99"/>
    <w:semiHidden/>
    <w:unhideWhenUsed/>
    <w:rsid w:val="00353A23"/>
    <w:rPr>
      <w:sz w:val="16"/>
      <w:szCs w:val="16"/>
    </w:rPr>
  </w:style>
  <w:style w:type="paragraph" w:styleId="CommentText">
    <w:name w:val="annotation text"/>
    <w:basedOn w:val="Normal"/>
    <w:link w:val="CommentTextChar"/>
    <w:uiPriority w:val="99"/>
    <w:semiHidden/>
    <w:unhideWhenUsed/>
    <w:rsid w:val="00353A23"/>
    <w:pPr>
      <w:spacing w:line="240" w:lineRule="auto"/>
    </w:pPr>
  </w:style>
  <w:style w:type="character" w:customStyle="1" w:styleId="CommentTextChar">
    <w:name w:val="Comment Text Char"/>
    <w:basedOn w:val="DefaultParagraphFont"/>
    <w:link w:val="CommentText"/>
    <w:uiPriority w:val="99"/>
    <w:semiHidden/>
    <w:rsid w:val="00353A23"/>
  </w:style>
  <w:style w:type="paragraph" w:styleId="CommentSubject">
    <w:name w:val="annotation subject"/>
    <w:basedOn w:val="CommentText"/>
    <w:next w:val="CommentText"/>
    <w:link w:val="CommentSubjectChar"/>
    <w:uiPriority w:val="99"/>
    <w:semiHidden/>
    <w:unhideWhenUsed/>
    <w:rsid w:val="00353A23"/>
    <w:rPr>
      <w:b/>
      <w:bCs/>
    </w:rPr>
  </w:style>
  <w:style w:type="character" w:customStyle="1" w:styleId="CommentSubjectChar">
    <w:name w:val="Comment Subject Char"/>
    <w:basedOn w:val="CommentTextChar"/>
    <w:link w:val="CommentSubject"/>
    <w:uiPriority w:val="99"/>
    <w:semiHidden/>
    <w:rsid w:val="00353A23"/>
    <w:rPr>
      <w:b/>
      <w:bCs/>
    </w:rPr>
  </w:style>
  <w:style w:type="paragraph" w:styleId="BalloonText">
    <w:name w:val="Balloon Text"/>
    <w:basedOn w:val="Normal"/>
    <w:link w:val="BalloonTextChar"/>
    <w:uiPriority w:val="99"/>
    <w:semiHidden/>
    <w:unhideWhenUsed/>
    <w:rsid w:val="00353A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A23"/>
    <w:rPr>
      <w:rFonts w:ascii="Segoe UI" w:hAnsi="Segoe UI" w:cs="Segoe UI"/>
      <w:sz w:val="18"/>
      <w:szCs w:val="18"/>
    </w:rPr>
  </w:style>
  <w:style w:type="paragraph" w:styleId="ListParagraph">
    <w:name w:val="List Paragraph"/>
    <w:basedOn w:val="Normal"/>
    <w:uiPriority w:val="34"/>
    <w:qFormat/>
    <w:rsid w:val="00E71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4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E013B-4A3B-41F7-989E-0AEF4155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Lima</dc:creator>
  <cp:keywords/>
  <dc:description/>
  <cp:lastModifiedBy>Hope Lima</cp:lastModifiedBy>
  <cp:revision>3</cp:revision>
  <dcterms:created xsi:type="dcterms:W3CDTF">2016-09-20T19:39:00Z</dcterms:created>
  <dcterms:modified xsi:type="dcterms:W3CDTF">2016-10-05T19:07:00Z</dcterms:modified>
</cp:coreProperties>
</file>